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C91" w:rsidRDefault="00817C91" w:rsidP="00817C91">
      <w:r>
        <w:rPr>
          <w:noProof/>
        </w:rPr>
        <w:drawing>
          <wp:inline distT="0" distB="0" distL="0" distR="0">
            <wp:extent cx="971686" cy="10478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ego Terruzi.PNG"/>
                    <pic:cNvPicPr/>
                  </pic:nvPicPr>
                  <pic:blipFill>
                    <a:blip r:embed="rId4">
                      <a:extLst>
                        <a:ext uri="{28A0092B-C50C-407E-A947-70E740481C1C}">
                          <a14:useLocalDpi xmlns:a14="http://schemas.microsoft.com/office/drawing/2010/main" val="0"/>
                        </a:ext>
                      </a:extLst>
                    </a:blip>
                    <a:stretch>
                      <a:fillRect/>
                    </a:stretch>
                  </pic:blipFill>
                  <pic:spPr>
                    <a:xfrm>
                      <a:off x="0" y="0"/>
                      <a:ext cx="971686" cy="1047896"/>
                    </a:xfrm>
                    <a:prstGeom prst="rect">
                      <a:avLst/>
                    </a:prstGeom>
                  </pic:spPr>
                </pic:pic>
              </a:graphicData>
            </a:graphic>
          </wp:inline>
        </w:drawing>
      </w:r>
    </w:p>
    <w:p w:rsidR="000D3CD8" w:rsidRPr="000D3CD8" w:rsidRDefault="00817C91" w:rsidP="00817C91">
      <w:pPr>
        <w:rPr>
          <w:b/>
          <w:bCs/>
          <w:color w:val="0070C0"/>
        </w:rPr>
      </w:pPr>
      <w:r w:rsidRPr="000D3CD8">
        <w:rPr>
          <w:b/>
          <w:bCs/>
          <w:color w:val="0070C0"/>
        </w:rPr>
        <w:t xml:space="preserve">Diego </w:t>
      </w:r>
      <w:proofErr w:type="spellStart"/>
      <w:r w:rsidRPr="000D3CD8">
        <w:rPr>
          <w:b/>
          <w:bCs/>
          <w:color w:val="0070C0"/>
        </w:rPr>
        <w:t>Terruzzi</w:t>
      </w:r>
      <w:proofErr w:type="spellEnd"/>
      <w:r w:rsidRPr="000D3CD8">
        <w:rPr>
          <w:b/>
          <w:bCs/>
          <w:color w:val="0070C0"/>
        </w:rPr>
        <w:t xml:space="preserve"> </w:t>
      </w:r>
    </w:p>
    <w:p w:rsidR="00817C91" w:rsidRPr="00817C91" w:rsidRDefault="00817C91" w:rsidP="00817C91">
      <w:proofErr w:type="spellStart"/>
      <w:r w:rsidRPr="00817C91">
        <w:t>Dirigente</w:t>
      </w:r>
      <w:proofErr w:type="spellEnd"/>
      <w:r w:rsidRPr="00817C91">
        <w:t xml:space="preserve"> </w:t>
      </w:r>
      <w:proofErr w:type="spellStart"/>
      <w:proofErr w:type="gramStart"/>
      <w:r w:rsidRPr="00817C91">
        <w:t>della</w:t>
      </w:r>
      <w:proofErr w:type="spellEnd"/>
      <w:proofErr w:type="gramEnd"/>
      <w:r w:rsidRPr="00817C91">
        <w:t xml:space="preserve"> </w:t>
      </w:r>
      <w:proofErr w:type="spellStart"/>
      <w:r w:rsidRPr="00817C91">
        <w:t>Struttura</w:t>
      </w:r>
      <w:proofErr w:type="spellEnd"/>
      <w:r w:rsidRPr="00817C91">
        <w:t xml:space="preserve"> </w:t>
      </w:r>
      <w:proofErr w:type="spellStart"/>
      <w:r w:rsidRPr="00817C91">
        <w:t>Programmazione</w:t>
      </w:r>
      <w:proofErr w:type="spellEnd"/>
      <w:r w:rsidRPr="00817C91">
        <w:t xml:space="preserve"> </w:t>
      </w:r>
      <w:proofErr w:type="spellStart"/>
      <w:r w:rsidRPr="00817C91">
        <w:t>interventi</w:t>
      </w:r>
      <w:proofErr w:type="spellEnd"/>
      <w:r w:rsidRPr="00817C91">
        <w:t xml:space="preserve"> di </w:t>
      </w:r>
      <w:proofErr w:type="spellStart"/>
      <w:r w:rsidRPr="00817C91">
        <w:t>difesa</w:t>
      </w:r>
      <w:proofErr w:type="spellEnd"/>
      <w:r w:rsidRPr="00817C91">
        <w:t xml:space="preserve"> del </w:t>
      </w:r>
      <w:proofErr w:type="spellStart"/>
      <w:r w:rsidRPr="00817C91">
        <w:t>suolo</w:t>
      </w:r>
      <w:proofErr w:type="spellEnd"/>
      <w:r w:rsidRPr="00817C91">
        <w:t xml:space="preserve"> - </w:t>
      </w:r>
      <w:proofErr w:type="spellStart"/>
      <w:r w:rsidRPr="00817C91">
        <w:t>Unità</w:t>
      </w:r>
      <w:proofErr w:type="spellEnd"/>
      <w:r w:rsidRPr="00817C91">
        <w:t xml:space="preserve"> </w:t>
      </w:r>
      <w:proofErr w:type="spellStart"/>
      <w:r w:rsidRPr="00817C91">
        <w:t>Organizzativa</w:t>
      </w:r>
      <w:proofErr w:type="spellEnd"/>
      <w:r w:rsidRPr="00817C91">
        <w:t xml:space="preserve"> </w:t>
      </w:r>
      <w:proofErr w:type="spellStart"/>
      <w:r w:rsidRPr="00817C91">
        <w:t>Difesa</w:t>
      </w:r>
      <w:proofErr w:type="spellEnd"/>
      <w:r w:rsidRPr="00817C91">
        <w:t xml:space="preserve"> del </w:t>
      </w:r>
      <w:proofErr w:type="spellStart"/>
      <w:r w:rsidRPr="00817C91">
        <w:t>suolo</w:t>
      </w:r>
      <w:proofErr w:type="spellEnd"/>
      <w:r w:rsidRPr="00817C91">
        <w:t xml:space="preserve"> e </w:t>
      </w:r>
      <w:proofErr w:type="spellStart"/>
      <w:r w:rsidRPr="00817C91">
        <w:t>Gestione</w:t>
      </w:r>
      <w:proofErr w:type="spellEnd"/>
      <w:r w:rsidRPr="00817C91">
        <w:t xml:space="preserve"> </w:t>
      </w:r>
      <w:proofErr w:type="spellStart"/>
      <w:r w:rsidRPr="00817C91">
        <w:t>attività</w:t>
      </w:r>
      <w:proofErr w:type="spellEnd"/>
      <w:r w:rsidRPr="00817C91">
        <w:t xml:space="preserve"> </w:t>
      </w:r>
      <w:proofErr w:type="spellStart"/>
      <w:r w:rsidRPr="00817C91">
        <w:t>commissariali</w:t>
      </w:r>
      <w:proofErr w:type="spellEnd"/>
      <w:r w:rsidRPr="00817C91">
        <w:t xml:space="preserve"> </w:t>
      </w:r>
      <w:proofErr w:type="spellStart"/>
      <w:r w:rsidRPr="00817C91">
        <w:t>della</w:t>
      </w:r>
      <w:proofErr w:type="spellEnd"/>
      <w:r w:rsidRPr="00817C91">
        <w:t xml:space="preserve"> </w:t>
      </w:r>
      <w:proofErr w:type="spellStart"/>
      <w:r w:rsidRPr="00817C91">
        <w:t>Direzione</w:t>
      </w:r>
      <w:proofErr w:type="spellEnd"/>
      <w:r w:rsidRPr="00817C91">
        <w:t xml:space="preserve"> </w:t>
      </w:r>
      <w:proofErr w:type="spellStart"/>
      <w:r w:rsidRPr="00817C91">
        <w:t>Generale</w:t>
      </w:r>
      <w:proofErr w:type="spellEnd"/>
      <w:r w:rsidRPr="00817C91">
        <w:t xml:space="preserve"> </w:t>
      </w:r>
      <w:proofErr w:type="spellStart"/>
      <w:r w:rsidRPr="00817C91">
        <w:t>Territorio</w:t>
      </w:r>
      <w:proofErr w:type="spellEnd"/>
      <w:r w:rsidRPr="00817C91">
        <w:t xml:space="preserve"> e </w:t>
      </w:r>
      <w:proofErr w:type="spellStart"/>
      <w:r w:rsidRPr="00817C91">
        <w:t>Protezione</w:t>
      </w:r>
      <w:proofErr w:type="spellEnd"/>
      <w:r w:rsidRPr="00817C91">
        <w:t xml:space="preserve"> </w:t>
      </w:r>
      <w:proofErr w:type="spellStart"/>
      <w:r w:rsidRPr="00817C91">
        <w:t>Civile</w:t>
      </w:r>
      <w:proofErr w:type="spellEnd"/>
      <w:r w:rsidRPr="00817C91">
        <w:t xml:space="preserve">, è </w:t>
      </w:r>
      <w:proofErr w:type="spellStart"/>
      <w:r w:rsidRPr="00817C91">
        <w:t>referente</w:t>
      </w:r>
      <w:proofErr w:type="spellEnd"/>
      <w:r w:rsidRPr="00817C91">
        <w:t xml:space="preserve"> per la </w:t>
      </w:r>
      <w:proofErr w:type="spellStart"/>
      <w:r w:rsidRPr="00817C91">
        <w:t>predisposizione</w:t>
      </w:r>
      <w:proofErr w:type="spellEnd"/>
      <w:r w:rsidRPr="00817C91">
        <w:t xml:space="preserve">, in </w:t>
      </w:r>
      <w:proofErr w:type="spellStart"/>
      <w:r w:rsidRPr="00817C91">
        <w:t>attuazione</w:t>
      </w:r>
      <w:proofErr w:type="spellEnd"/>
      <w:r w:rsidRPr="00817C91">
        <w:t xml:space="preserve"> </w:t>
      </w:r>
      <w:proofErr w:type="spellStart"/>
      <w:r w:rsidRPr="00817C91">
        <w:t>della</w:t>
      </w:r>
      <w:proofErr w:type="spellEnd"/>
      <w:r w:rsidRPr="00817C91">
        <w:t xml:space="preserve"> </w:t>
      </w:r>
      <w:proofErr w:type="spellStart"/>
      <w:r w:rsidRPr="00817C91">
        <w:t>norma</w:t>
      </w:r>
      <w:proofErr w:type="spellEnd"/>
      <w:r w:rsidRPr="00817C91">
        <w:t xml:space="preserve"> </w:t>
      </w:r>
      <w:proofErr w:type="spellStart"/>
      <w:r w:rsidRPr="00817C91">
        <w:t>finanziaria</w:t>
      </w:r>
      <w:proofErr w:type="spellEnd"/>
      <w:r w:rsidRPr="00817C91">
        <w:t xml:space="preserve"> </w:t>
      </w:r>
      <w:proofErr w:type="spellStart"/>
      <w:r w:rsidRPr="00817C91">
        <w:t>prevista</w:t>
      </w:r>
      <w:proofErr w:type="spellEnd"/>
      <w:r w:rsidRPr="00817C91">
        <w:t xml:space="preserve"> </w:t>
      </w:r>
      <w:proofErr w:type="spellStart"/>
      <w:r w:rsidRPr="00817C91">
        <w:t>dalla</w:t>
      </w:r>
      <w:proofErr w:type="spellEnd"/>
      <w:r w:rsidRPr="00817C91">
        <w:t xml:space="preserve"> L.R. 4/2016, del </w:t>
      </w:r>
      <w:proofErr w:type="spellStart"/>
      <w:r w:rsidRPr="00817C91">
        <w:t>riparto</w:t>
      </w:r>
      <w:proofErr w:type="spellEnd"/>
      <w:r w:rsidRPr="00817C91">
        <w:t xml:space="preserve"> per le </w:t>
      </w:r>
      <w:proofErr w:type="spellStart"/>
      <w:r w:rsidRPr="00817C91">
        <w:t>progettazioni</w:t>
      </w:r>
      <w:proofErr w:type="spellEnd"/>
      <w:r w:rsidRPr="00817C91">
        <w:t xml:space="preserve"> </w:t>
      </w:r>
      <w:proofErr w:type="spellStart"/>
      <w:r w:rsidRPr="00817C91">
        <w:t>degli</w:t>
      </w:r>
      <w:proofErr w:type="spellEnd"/>
      <w:r w:rsidRPr="00817C91">
        <w:t xml:space="preserve"> </w:t>
      </w:r>
      <w:proofErr w:type="spellStart"/>
      <w:r w:rsidRPr="00817C91">
        <w:t>interventi</w:t>
      </w:r>
      <w:proofErr w:type="spellEnd"/>
      <w:r w:rsidRPr="00817C91">
        <w:t xml:space="preserve"> di </w:t>
      </w:r>
      <w:proofErr w:type="spellStart"/>
      <w:r w:rsidRPr="00817C91">
        <w:t>difesa</w:t>
      </w:r>
      <w:proofErr w:type="spellEnd"/>
      <w:r w:rsidRPr="00817C91">
        <w:t xml:space="preserve"> </w:t>
      </w:r>
      <w:proofErr w:type="spellStart"/>
      <w:r w:rsidRPr="00817C91">
        <w:t>idrogeologica</w:t>
      </w:r>
      <w:proofErr w:type="spellEnd"/>
      <w:r w:rsidRPr="00817C91">
        <w:t xml:space="preserve">. Si è </w:t>
      </w:r>
      <w:proofErr w:type="spellStart"/>
      <w:r w:rsidRPr="00817C91">
        <w:t>occupato</w:t>
      </w:r>
      <w:proofErr w:type="spellEnd"/>
      <w:r w:rsidRPr="00817C91">
        <w:t xml:space="preserve"> di </w:t>
      </w:r>
      <w:proofErr w:type="spellStart"/>
      <w:r w:rsidRPr="00817C91">
        <w:t>Consorzi</w:t>
      </w:r>
      <w:proofErr w:type="spellEnd"/>
      <w:r w:rsidRPr="00817C91">
        <w:t xml:space="preserve"> di </w:t>
      </w:r>
      <w:proofErr w:type="spellStart"/>
      <w:r w:rsidRPr="00817C91">
        <w:t>bonifica</w:t>
      </w:r>
      <w:proofErr w:type="spellEnd"/>
      <w:r w:rsidRPr="00817C91">
        <w:t xml:space="preserve"> </w:t>
      </w:r>
      <w:proofErr w:type="spellStart"/>
      <w:r w:rsidRPr="00817C91">
        <w:t>contribuendo</w:t>
      </w:r>
      <w:proofErr w:type="spellEnd"/>
      <w:r w:rsidRPr="00817C91">
        <w:t xml:space="preserve"> </w:t>
      </w:r>
      <w:proofErr w:type="spellStart"/>
      <w:r w:rsidRPr="00817C91">
        <w:t>alla</w:t>
      </w:r>
      <w:proofErr w:type="spellEnd"/>
      <w:r w:rsidRPr="00817C91">
        <w:t xml:space="preserve"> </w:t>
      </w:r>
      <w:proofErr w:type="spellStart"/>
      <w:r w:rsidRPr="00817C91">
        <w:t>conclusione</w:t>
      </w:r>
      <w:proofErr w:type="spellEnd"/>
      <w:r w:rsidRPr="00817C91">
        <w:t xml:space="preserve"> </w:t>
      </w:r>
      <w:proofErr w:type="gramStart"/>
      <w:r w:rsidRPr="00817C91">
        <w:t>d</w:t>
      </w:r>
      <w:bookmarkStart w:id="0" w:name="_GoBack"/>
      <w:bookmarkEnd w:id="0"/>
      <w:r w:rsidRPr="00817C91">
        <w:t>el</w:t>
      </w:r>
      <w:proofErr w:type="gramEnd"/>
      <w:r w:rsidRPr="00817C91">
        <w:t xml:space="preserve"> </w:t>
      </w:r>
      <w:proofErr w:type="spellStart"/>
      <w:r w:rsidRPr="00817C91">
        <w:t>riordino</w:t>
      </w:r>
      <w:proofErr w:type="spellEnd"/>
      <w:r w:rsidRPr="00817C91">
        <w:t xml:space="preserve"> e </w:t>
      </w:r>
      <w:proofErr w:type="spellStart"/>
      <w:r w:rsidRPr="00817C91">
        <w:t>degli</w:t>
      </w:r>
      <w:proofErr w:type="spellEnd"/>
      <w:r w:rsidRPr="00817C91">
        <w:t xml:space="preserve"> </w:t>
      </w:r>
      <w:proofErr w:type="spellStart"/>
      <w:r w:rsidRPr="00817C91">
        <w:t>atti</w:t>
      </w:r>
      <w:proofErr w:type="spellEnd"/>
      <w:r w:rsidRPr="00817C91">
        <w:t xml:space="preserve"> </w:t>
      </w:r>
      <w:proofErr w:type="spellStart"/>
      <w:r w:rsidRPr="00817C91">
        <w:t>conseguenti</w:t>
      </w:r>
      <w:proofErr w:type="spellEnd"/>
      <w:r w:rsidRPr="00817C91">
        <w:t xml:space="preserve">. </w:t>
      </w:r>
    </w:p>
    <w:p w:rsidR="00B05844" w:rsidRDefault="000D3CD8"/>
    <w:p w:rsidR="00817C91" w:rsidRPr="00817C91" w:rsidRDefault="00817C91" w:rsidP="0081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rPr>
      </w:pPr>
      <w:r w:rsidRPr="00817C91">
        <w:rPr>
          <w:rFonts w:ascii="inherit" w:eastAsia="Times New Roman" w:hAnsi="inherit" w:cs="Courier New"/>
          <w:lang w:val="en"/>
        </w:rPr>
        <w:t xml:space="preserve">Diego </w:t>
      </w:r>
      <w:proofErr w:type="spellStart"/>
      <w:r w:rsidRPr="00817C91">
        <w:rPr>
          <w:rFonts w:ascii="inherit" w:eastAsia="Times New Roman" w:hAnsi="inherit" w:cs="Courier New"/>
          <w:lang w:val="en"/>
        </w:rPr>
        <w:t>Terruzzi</w:t>
      </w:r>
      <w:proofErr w:type="spellEnd"/>
      <w:r w:rsidRPr="00817C91">
        <w:rPr>
          <w:rFonts w:ascii="inherit" w:eastAsia="Times New Roman" w:hAnsi="inherit" w:cs="Courier New"/>
          <w:lang w:val="en"/>
        </w:rPr>
        <w:t xml:space="preserve"> Director of the Planning Department for soil protection interventions - Soil Defense Organizational Unit and Commissioner Activities Management of the Territory and Civil Protection General Directorate, he is the referent for the preparation, in implementation of the financial regulation foreseen by the L.R. 4/2016, of the allotment for the planning of hydro-geological defense interventions. He worked on reclamation consortia contributing to the conclusion of the reorganization and the consequent acts.</w:t>
      </w:r>
    </w:p>
    <w:p w:rsidR="00817C91" w:rsidRDefault="00817C91" w:rsidP="00817C91">
      <w:r w:rsidRPr="00817C91">
        <w:rPr>
          <w:rFonts w:ascii="Arial" w:eastAsia="Times New Roman" w:hAnsi="Arial" w:cs="Arial"/>
          <w:color w:val="222222"/>
          <w:sz w:val="2"/>
          <w:szCs w:val="2"/>
          <w:shd w:val="clear" w:color="auto" w:fill="F8F9FA"/>
        </w:rPr>
        <w:br/>
      </w:r>
    </w:p>
    <w:sectPr w:rsidR="00817C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3F1"/>
    <w:rsid w:val="000D3CD8"/>
    <w:rsid w:val="000D62D4"/>
    <w:rsid w:val="001B52B1"/>
    <w:rsid w:val="00817C91"/>
    <w:rsid w:val="00D053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4DCB7-54A0-4190-B43C-779B355DD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1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17C9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037764">
      <w:bodyDiv w:val="1"/>
      <w:marLeft w:val="0"/>
      <w:marRight w:val="0"/>
      <w:marTop w:val="0"/>
      <w:marBottom w:val="0"/>
      <w:divBdr>
        <w:top w:val="none" w:sz="0" w:space="0" w:color="auto"/>
        <w:left w:val="none" w:sz="0" w:space="0" w:color="auto"/>
        <w:bottom w:val="none" w:sz="0" w:space="0" w:color="auto"/>
        <w:right w:val="none" w:sz="0" w:space="0" w:color="auto"/>
      </w:divBdr>
      <w:divsChild>
        <w:div w:id="1775174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Yanai Ganis</dc:creator>
  <cp:keywords/>
  <dc:description/>
  <cp:lastModifiedBy>Yanai Ganis</cp:lastModifiedBy>
  <cp:revision>3</cp:revision>
  <dcterms:created xsi:type="dcterms:W3CDTF">2019-10-22T11:09:00Z</dcterms:created>
  <dcterms:modified xsi:type="dcterms:W3CDTF">2019-10-22T11:20:00Z</dcterms:modified>
</cp:coreProperties>
</file>